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1030B" w14:textId="6F9758AB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25BEB269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1FCF31E6" w14:textId="4C020A44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4A485B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August 2021</w:t>
      </w:r>
    </w:p>
    <w:p w14:paraId="6ABA1088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7F191249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7FDF7566" w14:textId="4C6B84AF" w:rsidR="007F4679" w:rsidRPr="007E7B3D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7E7B3D">
        <w:rPr>
          <w:rFonts w:asciiTheme="minorHAnsi" w:hAnsiTheme="minorHAnsi" w:cs="Arial"/>
          <w:b/>
          <w:iCs/>
          <w:lang w:val="en-ZA"/>
        </w:rPr>
        <w:t>(ABSA BANK LIMITED –</w:t>
      </w:r>
      <w:r w:rsidR="007E7B3D">
        <w:rPr>
          <w:rFonts w:asciiTheme="minorHAnsi" w:hAnsiTheme="minorHAnsi" w:cs="Arial"/>
          <w:b/>
          <w:iCs/>
          <w:lang w:val="en-ZA"/>
        </w:rPr>
        <w:t xml:space="preserve"> </w:t>
      </w:r>
      <w:r w:rsidRPr="007E7B3D">
        <w:rPr>
          <w:rFonts w:asciiTheme="minorHAnsi" w:hAnsiTheme="minorHAnsi" w:cs="Arial"/>
          <w:b/>
          <w:iCs/>
          <w:lang w:val="en-ZA"/>
        </w:rPr>
        <w:t>“ASN684”)</w:t>
      </w:r>
    </w:p>
    <w:p w14:paraId="3AA7C610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51661EF7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55BECAB0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13729D6E" w14:textId="4FC904F1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August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2F0E301F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E58E0B7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2B1A2F3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14:paraId="33C50F48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29E8102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ASN684</w:t>
      </w:r>
    </w:p>
    <w:p w14:paraId="46C17214" w14:textId="124301F3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6A4E49">
        <w:rPr>
          <w:rFonts w:asciiTheme="minorHAnsi" w:hAnsiTheme="minorHAnsi" w:cs="Arial"/>
          <w:b/>
          <w:bCs/>
          <w:lang w:val="en-ZA"/>
        </w:rPr>
        <w:t>R</w:t>
      </w:r>
      <w:r w:rsidR="006A4E49">
        <w:rPr>
          <w:rFonts w:asciiTheme="minorHAnsi" w:hAnsiTheme="minorHAnsi" w:cs="Arial"/>
          <w:b/>
          <w:bCs/>
          <w:lang w:val="en-ZA"/>
        </w:rPr>
        <w:t>32</w:t>
      </w:r>
      <w:r w:rsidRPr="006A4E49">
        <w:rPr>
          <w:rFonts w:asciiTheme="minorHAnsi" w:hAnsiTheme="minorHAnsi" w:cs="Arial"/>
          <w:b/>
          <w:bCs/>
          <w:lang w:val="en-ZA"/>
        </w:rPr>
        <w:t>,</w:t>
      </w:r>
      <w:r w:rsidR="006A4E49">
        <w:rPr>
          <w:rFonts w:asciiTheme="minorHAnsi" w:hAnsiTheme="minorHAnsi" w:cs="Arial"/>
          <w:b/>
          <w:bCs/>
          <w:lang w:val="en-ZA"/>
        </w:rPr>
        <w:t>422</w:t>
      </w:r>
      <w:r w:rsidRPr="006A4E49">
        <w:rPr>
          <w:rFonts w:asciiTheme="minorHAnsi" w:hAnsiTheme="minorHAnsi" w:cs="Arial"/>
          <w:b/>
          <w:bCs/>
          <w:lang w:val="en-ZA"/>
        </w:rPr>
        <w:t>,</w:t>
      </w:r>
      <w:r w:rsidR="006A4E49">
        <w:rPr>
          <w:rFonts w:asciiTheme="minorHAnsi" w:hAnsiTheme="minorHAnsi" w:cs="Arial"/>
          <w:b/>
          <w:bCs/>
          <w:lang w:val="en-ZA"/>
        </w:rPr>
        <w:t>231.00</w:t>
      </w:r>
    </w:p>
    <w:p w14:paraId="06423A0B" w14:textId="10F01BE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35B96421" w14:textId="2E7DE3D5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C5D9F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>% (</w:t>
      </w:r>
      <w:r w:rsidR="00EC5D9F" w:rsidRPr="006A4E49">
        <w:rPr>
          <w:rFonts w:asciiTheme="minorHAnsi" w:hAnsiTheme="minorHAnsi" w:cs="Arial"/>
          <w:highlight w:val="lightGray"/>
          <w:lang w:val="en-ZA"/>
        </w:rPr>
        <w:t xml:space="preserve">14.22 Minus </w:t>
      </w:r>
      <w:r w:rsidRPr="006A4E49">
        <w:rPr>
          <w:rFonts w:asciiTheme="minorHAnsi" w:hAnsiTheme="minorHAnsi" w:cs="Arial"/>
          <w:highlight w:val="lightGray"/>
          <w:lang w:val="en-ZA"/>
        </w:rPr>
        <w:t xml:space="preserve">3 Month JIBAR </w:t>
      </w:r>
      <w:r w:rsidR="007E7B3D" w:rsidRPr="006A4E49">
        <w:rPr>
          <w:rFonts w:asciiTheme="minorHAnsi" w:hAnsiTheme="minorHAnsi" w:cs="Arial"/>
          <w:highlight w:val="lightGray"/>
          <w:lang w:val="en-ZA"/>
        </w:rPr>
        <w:t xml:space="preserve">minus </w:t>
      </w:r>
      <w:r w:rsidRPr="006A4E49">
        <w:rPr>
          <w:rFonts w:asciiTheme="minorHAnsi" w:hAnsiTheme="minorHAnsi" w:cs="Arial"/>
          <w:highlight w:val="lightGray"/>
          <w:lang w:val="en-ZA"/>
        </w:rPr>
        <w:t xml:space="preserve">as at </w:t>
      </w:r>
      <w:r w:rsidR="00EC5D9F" w:rsidRPr="006A4E49">
        <w:rPr>
          <w:rFonts w:asciiTheme="minorHAnsi" w:hAnsiTheme="minorHAnsi" w:cs="Arial"/>
          <w:highlight w:val="lightGray"/>
          <w:lang w:val="en-ZA"/>
        </w:rPr>
        <w:t xml:space="preserve">27 Aug 2021 </w:t>
      </w:r>
      <w:r w:rsidRPr="006A4E49">
        <w:rPr>
          <w:rFonts w:asciiTheme="minorHAnsi" w:hAnsiTheme="minorHAnsi" w:cs="Arial"/>
          <w:highlight w:val="lightGray"/>
          <w:lang w:val="en-ZA"/>
        </w:rPr>
        <w:t>of</w:t>
      </w:r>
      <w:r w:rsidR="00EC5D9F" w:rsidRPr="006A4E49">
        <w:rPr>
          <w:rFonts w:asciiTheme="minorHAnsi" w:hAnsiTheme="minorHAnsi" w:cs="Arial"/>
          <w:highlight w:val="lightGray"/>
          <w:lang w:val="en-ZA"/>
        </w:rPr>
        <w:t xml:space="preserve"> ….</w:t>
      </w:r>
      <w:r w:rsidRPr="006A4E49">
        <w:rPr>
          <w:rFonts w:asciiTheme="minorHAnsi" w:hAnsiTheme="minorHAnsi" w:cs="Arial"/>
          <w:highlight w:val="lightGray"/>
          <w:lang w:val="en-ZA"/>
        </w:rPr>
        <w:t xml:space="preserve"> %)</w:t>
      </w:r>
    </w:p>
    <w:p w14:paraId="24431F4E" w14:textId="059F73BD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C5D9F">
        <w:rPr>
          <w:rFonts w:asciiTheme="minorHAnsi" w:hAnsiTheme="minorHAnsi" w:cs="Arial"/>
          <w:lang w:val="en-ZA"/>
        </w:rPr>
        <w:t>Floating</w:t>
      </w:r>
    </w:p>
    <w:p w14:paraId="3E14BA9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3C47291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22 June 2026</w:t>
      </w:r>
    </w:p>
    <w:p w14:paraId="11004953" w14:textId="449B86F6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C5D9F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March, 12 June, 12 September, 12 December</w:t>
      </w:r>
    </w:p>
    <w:p w14:paraId="5309B331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March, 22 June, 22 September, 22 December</w:t>
      </w:r>
    </w:p>
    <w:p w14:paraId="362C47ED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11 March, 11 June, 11 September, 11 December</w:t>
      </w:r>
    </w:p>
    <w:p w14:paraId="5BD022D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August 2021</w:t>
      </w:r>
    </w:p>
    <w:p w14:paraId="5AD67B55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7146602A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August 2021</w:t>
      </w:r>
    </w:p>
    <w:p w14:paraId="33E427DD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September 2021</w:t>
      </w:r>
    </w:p>
    <w:p w14:paraId="45CFA510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ZAG000179268</w:t>
      </w:r>
    </w:p>
    <w:p w14:paraId="49FC3286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14:paraId="708CCD5E" w14:textId="77777777" w:rsidR="006A4E49" w:rsidRDefault="00386EFA" w:rsidP="006A4E4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34E60014" w14:textId="08F66BA8" w:rsidR="007F4679" w:rsidRDefault="00386EFA" w:rsidP="006A4E4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755C6135" w14:textId="3E879F3B" w:rsidR="006A4E49" w:rsidRDefault="006A4E49" w:rsidP="006A4E4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D849FE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https://clientportal.jse.co.za/Content/JSEPricingSupplementsItems/ASN684%20PricingSupplement2708.pdf</w:t>
        </w:r>
      </w:hyperlink>
    </w:p>
    <w:p w14:paraId="4CAE6EAD" w14:textId="77777777" w:rsidR="006A4E49" w:rsidRPr="00F64748" w:rsidRDefault="006A4E49" w:rsidP="006A4E4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769DDFEC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463E5D42" w14:textId="77777777" w:rsidR="00EC5D9F" w:rsidRPr="005C2D1D" w:rsidRDefault="00EC5D9F" w:rsidP="00EC5D9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 xml:space="preserve">Thapelo </w:t>
      </w:r>
      <w:proofErr w:type="spellStart"/>
      <w:r w:rsidRPr="005C2D1D">
        <w:rPr>
          <w:rFonts w:asciiTheme="minorHAnsi" w:hAnsiTheme="minorHAnsi" w:cs="Arial"/>
          <w:lang w:val="en-ZA"/>
        </w:rPr>
        <w:t>Magolego</w:t>
      </w:r>
      <w:proofErr w:type="spellEnd"/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Absa Corporate &amp; Investment Banking Limited              </w:t>
      </w:r>
      <w:r>
        <w:rPr>
          <w:rFonts w:asciiTheme="minorHAnsi" w:hAnsiTheme="minorHAnsi" w:cs="Arial"/>
          <w:lang w:val="en-ZA"/>
        </w:rPr>
        <w:t xml:space="preserve"> </w:t>
      </w:r>
      <w:r w:rsidRPr="005C2D1D">
        <w:rPr>
          <w:rFonts w:asciiTheme="minorHAnsi" w:hAnsiTheme="minorHAnsi" w:cs="Arial"/>
          <w:lang w:val="en-ZA"/>
        </w:rPr>
        <w:t xml:space="preserve">   +27 11 895 7352</w:t>
      </w:r>
    </w:p>
    <w:p w14:paraId="618C9041" w14:textId="77777777" w:rsidR="00EC5D9F" w:rsidRPr="003A5C94" w:rsidRDefault="00EC5D9F" w:rsidP="00EC5D9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>Corporate Actions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 JSE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 w:rsidRPr="005C2D1D"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36399633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5A43F373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959F1" w14:textId="77777777" w:rsidR="00465BD2" w:rsidRDefault="00465BD2">
      <w:r>
        <w:separator/>
      </w:r>
    </w:p>
  </w:endnote>
  <w:endnote w:type="continuationSeparator" w:id="0">
    <w:p w14:paraId="225D3002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3D3AF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66CBB76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4460845F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45C2F692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C4CDA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4308E93D" w14:textId="77777777">
      <w:tc>
        <w:tcPr>
          <w:tcW w:w="1335" w:type="dxa"/>
        </w:tcPr>
        <w:p w14:paraId="1EBD4171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5D84600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3A65779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61A99D6A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47E89B0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F6335" w14:textId="77777777" w:rsidR="00465BD2" w:rsidRDefault="00465BD2">
      <w:r>
        <w:separator/>
      </w:r>
    </w:p>
  </w:footnote>
  <w:footnote w:type="continuationSeparator" w:id="0">
    <w:p w14:paraId="17AB5176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FD24E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52240195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FE6D3" w14:textId="77777777" w:rsidR="001D1A44" w:rsidRDefault="006A4E4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7877351B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AB3FCDA" w14:textId="77777777" w:rsidR="001D1A44" w:rsidRDefault="001D1A44" w:rsidP="00EF6146">
                <w:pPr>
                  <w:jc w:val="right"/>
                </w:pPr>
              </w:p>
              <w:p w14:paraId="15F81FCC" w14:textId="77777777" w:rsidR="001D1A44" w:rsidRDefault="001D1A44" w:rsidP="00EF6146">
                <w:pPr>
                  <w:jc w:val="right"/>
                </w:pPr>
              </w:p>
              <w:p w14:paraId="6AE89E76" w14:textId="77777777" w:rsidR="001D1A44" w:rsidRDefault="001D1A44" w:rsidP="00EF6146">
                <w:pPr>
                  <w:jc w:val="right"/>
                </w:pPr>
              </w:p>
              <w:p w14:paraId="79140E66" w14:textId="77777777" w:rsidR="001D1A44" w:rsidRDefault="001D1A44" w:rsidP="00EF6146">
                <w:pPr>
                  <w:jc w:val="right"/>
                </w:pPr>
              </w:p>
              <w:p w14:paraId="117950E0" w14:textId="77777777" w:rsidR="001D1A44" w:rsidRDefault="001D1A44" w:rsidP="00EF6146">
                <w:pPr>
                  <w:jc w:val="right"/>
                </w:pPr>
              </w:p>
              <w:p w14:paraId="7620518D" w14:textId="77777777" w:rsidR="001D1A44" w:rsidRDefault="001D1A44" w:rsidP="00EF6146">
                <w:pPr>
                  <w:jc w:val="right"/>
                </w:pPr>
              </w:p>
              <w:p w14:paraId="50E5868F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DAF2AAD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067EB0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2D4C82D" wp14:editId="18105552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44051A38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28A6CD3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21CC44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4A1B2D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A56AD4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A430DD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9767A53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C877C87" w14:textId="77777777">
      <w:trPr>
        <w:trHeight w:hRule="exact" w:val="2342"/>
        <w:jc w:val="right"/>
      </w:trPr>
      <w:tc>
        <w:tcPr>
          <w:tcW w:w="9752" w:type="dxa"/>
        </w:tcPr>
        <w:p w14:paraId="113F82BE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04C1282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12E233C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4EC67" w14:textId="77777777" w:rsidR="001D1A44" w:rsidRDefault="006A4E4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03D34BD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2CE1F959" w14:textId="77777777" w:rsidR="001D1A44" w:rsidRDefault="001D1A44" w:rsidP="00BD2E91">
                <w:pPr>
                  <w:jc w:val="right"/>
                </w:pPr>
              </w:p>
              <w:p w14:paraId="7427A05F" w14:textId="77777777" w:rsidR="001D1A44" w:rsidRDefault="001D1A44" w:rsidP="00BD2E91">
                <w:pPr>
                  <w:jc w:val="right"/>
                </w:pPr>
              </w:p>
              <w:p w14:paraId="2F4062EF" w14:textId="77777777" w:rsidR="001D1A44" w:rsidRDefault="001D1A44" w:rsidP="00BD2E91">
                <w:pPr>
                  <w:jc w:val="right"/>
                </w:pPr>
              </w:p>
              <w:p w14:paraId="54203F91" w14:textId="77777777" w:rsidR="001D1A44" w:rsidRDefault="001D1A44" w:rsidP="00BD2E91">
                <w:pPr>
                  <w:jc w:val="right"/>
                </w:pPr>
              </w:p>
              <w:p w14:paraId="74338839" w14:textId="77777777" w:rsidR="001D1A44" w:rsidRDefault="001D1A44" w:rsidP="00BD2E91">
                <w:pPr>
                  <w:jc w:val="right"/>
                </w:pPr>
              </w:p>
              <w:p w14:paraId="77FDD7C8" w14:textId="77777777" w:rsidR="001D1A44" w:rsidRDefault="001D1A44" w:rsidP="00BD2E91">
                <w:pPr>
                  <w:jc w:val="right"/>
                </w:pPr>
              </w:p>
              <w:p w14:paraId="604C1535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A53E282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61D66E57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5A5DEA4" wp14:editId="075B07BB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F258C6F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6C8E09D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01BDEC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83DA31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FA6E22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03DE2F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1398C9A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3587108" w14:textId="77777777">
      <w:trPr>
        <w:trHeight w:hRule="exact" w:val="2342"/>
        <w:jc w:val="right"/>
      </w:trPr>
      <w:tc>
        <w:tcPr>
          <w:tcW w:w="9752" w:type="dxa"/>
        </w:tcPr>
        <w:p w14:paraId="57D3CC7B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22F544C2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65B7BE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71CE7BE" wp14:editId="4AF31686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EAD13F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0E3329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271962B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A485B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A4E49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3D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5D9F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7E0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A9943F1"/>
  <w15:docId w15:val="{4A502E3D-02C4-4942-A090-4DE98A1F7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6A4E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84%20PricingSupplement27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C672CF0-01AD-40EC-9052-0D7A3ABC1DCB}"/>
</file>

<file path=customXml/itemProps3.xml><?xml version="1.0" encoding="utf-8"?>
<ds:datastoreItem xmlns:ds="http://schemas.openxmlformats.org/officeDocument/2006/customXml" ds:itemID="{10D68285-775A-43E4-B550-F10B72A2F49D}"/>
</file>

<file path=customXml/itemProps4.xml><?xml version="1.0" encoding="utf-8"?>
<ds:datastoreItem xmlns:ds="http://schemas.openxmlformats.org/officeDocument/2006/customXml" ds:itemID="{D306EF0A-E3D6-4D2A-871C-8F0C40ABB4D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2021-08-26T11:17:00Z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2021-08-25T11:21:08Z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dcbadff5-a50b-4a25-a64f-391a3bf71090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